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6FE" w:rsidRDefault="00767FFC" w:rsidP="00A93685">
      <w:pPr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7FFC">
        <w:rPr>
          <w:rFonts w:ascii="Times New Roman" w:hAnsi="Times New Roman" w:cs="Times New Roman"/>
          <w:sz w:val="28"/>
          <w:szCs w:val="28"/>
        </w:rPr>
        <w:t xml:space="preserve">Пояснительная </w:t>
      </w:r>
      <w:r>
        <w:rPr>
          <w:rFonts w:ascii="Times New Roman" w:hAnsi="Times New Roman" w:cs="Times New Roman"/>
          <w:sz w:val="28"/>
          <w:szCs w:val="28"/>
        </w:rPr>
        <w:t xml:space="preserve">записка </w:t>
      </w:r>
      <w:r w:rsidR="0068504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проекту приказа Министерства финансов Камчатского края «О внесении </w:t>
      </w:r>
      <w:r w:rsidRPr="00FD2921">
        <w:rPr>
          <w:rFonts w:ascii="Times New Roman" w:hAnsi="Times New Roman" w:cs="Times New Roman"/>
          <w:sz w:val="28"/>
          <w:szCs w:val="28"/>
        </w:rPr>
        <w:t>изменени</w:t>
      </w:r>
      <w:r w:rsidR="000F6412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в перечень главных администраторов доходов краевого</w:t>
      </w:r>
      <w:r w:rsidR="009D3AC1">
        <w:rPr>
          <w:rFonts w:ascii="Times New Roman" w:hAnsi="Times New Roman" w:cs="Times New Roman"/>
          <w:sz w:val="28"/>
          <w:szCs w:val="28"/>
        </w:rPr>
        <w:t xml:space="preserve"> бюджета»</w:t>
      </w:r>
    </w:p>
    <w:p w:rsidR="009D3AC1" w:rsidRDefault="009D3AC1" w:rsidP="00A93685">
      <w:pPr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7B8A" w:rsidRDefault="009906A2" w:rsidP="00FB0E98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E98">
        <w:rPr>
          <w:rFonts w:ascii="Times New Roman" w:hAnsi="Times New Roman" w:cs="Times New Roman"/>
          <w:sz w:val="28"/>
          <w:szCs w:val="28"/>
        </w:rPr>
        <w:t xml:space="preserve">Настоящий проект приказа Министерства финансов Камчатского края разработан в соответствии </w:t>
      </w:r>
      <w:r w:rsidR="00FB0E98">
        <w:rPr>
          <w:rFonts w:ascii="Times New Roman" w:hAnsi="Times New Roman" w:cs="Times New Roman"/>
          <w:sz w:val="28"/>
          <w:szCs w:val="28"/>
        </w:rPr>
        <w:t xml:space="preserve">с пунктом 2 </w:t>
      </w:r>
      <w:r w:rsidRPr="00FB0E98">
        <w:rPr>
          <w:rFonts w:ascii="Times New Roman" w:hAnsi="Times New Roman" w:cs="Times New Roman"/>
          <w:sz w:val="28"/>
          <w:szCs w:val="28"/>
        </w:rPr>
        <w:t>стать</w:t>
      </w:r>
      <w:r w:rsidR="00FB0E98">
        <w:rPr>
          <w:rFonts w:ascii="Times New Roman" w:hAnsi="Times New Roman" w:cs="Times New Roman"/>
          <w:sz w:val="28"/>
          <w:szCs w:val="28"/>
        </w:rPr>
        <w:t>и</w:t>
      </w:r>
      <w:r w:rsidRPr="00FB0E98">
        <w:rPr>
          <w:rFonts w:ascii="Times New Roman" w:hAnsi="Times New Roman" w:cs="Times New Roman"/>
          <w:sz w:val="28"/>
          <w:szCs w:val="28"/>
        </w:rPr>
        <w:t xml:space="preserve"> 20 Бюджетного кодекс</w:t>
      </w:r>
      <w:r w:rsidR="00FB0E98" w:rsidRPr="00FB0E98">
        <w:rPr>
          <w:rFonts w:ascii="Times New Roman" w:hAnsi="Times New Roman" w:cs="Times New Roman"/>
          <w:sz w:val="28"/>
          <w:szCs w:val="28"/>
        </w:rPr>
        <w:t>а Российской Федерации в целях</w:t>
      </w:r>
      <w:r w:rsidR="00907B8A">
        <w:rPr>
          <w:rFonts w:ascii="Times New Roman" w:hAnsi="Times New Roman" w:cs="Times New Roman"/>
          <w:sz w:val="28"/>
          <w:szCs w:val="28"/>
        </w:rPr>
        <w:t>:</w:t>
      </w:r>
    </w:p>
    <w:p w:rsidR="009906A2" w:rsidRDefault="00907B8A" w:rsidP="00907B8A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9906A2" w:rsidRPr="00FB0E98">
        <w:rPr>
          <w:rFonts w:ascii="Times New Roman" w:hAnsi="Times New Roman" w:cs="Times New Roman"/>
          <w:sz w:val="28"/>
          <w:szCs w:val="28"/>
        </w:rPr>
        <w:t xml:space="preserve">закрепления за главным администратором доходов краевого бюджета </w:t>
      </w:r>
      <w:r w:rsidR="00FB0E98" w:rsidRPr="00FB0E98">
        <w:rPr>
          <w:rFonts w:ascii="Times New Roman" w:hAnsi="Times New Roman" w:cs="Times New Roman"/>
          <w:sz w:val="28"/>
          <w:szCs w:val="28"/>
        </w:rPr>
        <w:t>Аппарат</w:t>
      </w:r>
      <w:r w:rsidR="000F6412">
        <w:rPr>
          <w:rFonts w:ascii="Times New Roman" w:hAnsi="Times New Roman" w:cs="Times New Roman"/>
          <w:sz w:val="28"/>
          <w:szCs w:val="28"/>
        </w:rPr>
        <w:t>ом</w:t>
      </w:r>
      <w:r w:rsidR="00FB0E98" w:rsidRPr="00FB0E98">
        <w:rPr>
          <w:rFonts w:ascii="Times New Roman" w:hAnsi="Times New Roman" w:cs="Times New Roman"/>
          <w:sz w:val="28"/>
          <w:szCs w:val="28"/>
        </w:rPr>
        <w:t xml:space="preserve"> Губернатора и Правительства</w:t>
      </w:r>
      <w:r w:rsidR="009906A2" w:rsidRPr="00FB0E98">
        <w:rPr>
          <w:rFonts w:ascii="Times New Roman" w:hAnsi="Times New Roman" w:cs="Times New Roman"/>
          <w:sz w:val="28"/>
          <w:szCs w:val="28"/>
        </w:rPr>
        <w:t xml:space="preserve"> Камчатского края кода классификации доходов бюджетов бюджетной системы Российской Федерации в связи с заключением краевым государственным </w:t>
      </w:r>
      <w:r w:rsidR="00FB0E98" w:rsidRPr="00FB0E98">
        <w:rPr>
          <w:rFonts w:ascii="Times New Roman" w:hAnsi="Times New Roman" w:cs="Times New Roman"/>
          <w:sz w:val="28"/>
          <w:szCs w:val="28"/>
        </w:rPr>
        <w:t xml:space="preserve">казенным </w:t>
      </w:r>
      <w:r w:rsidR="009906A2" w:rsidRPr="00FB0E98">
        <w:rPr>
          <w:rFonts w:ascii="Times New Roman" w:hAnsi="Times New Roman" w:cs="Times New Roman"/>
          <w:sz w:val="28"/>
          <w:szCs w:val="28"/>
        </w:rPr>
        <w:t>учреждением</w:t>
      </w:r>
      <w:r w:rsidR="00FB0E98" w:rsidRPr="00FB0E98">
        <w:rPr>
          <w:rFonts w:ascii="Times New Roman" w:hAnsi="Times New Roman" w:cs="Times New Roman"/>
          <w:sz w:val="28"/>
          <w:szCs w:val="28"/>
        </w:rPr>
        <w:t xml:space="preserve"> «Представительство Камчатского края»</w:t>
      </w:r>
      <w:r w:rsidR="009906A2" w:rsidRPr="00FB0E98">
        <w:rPr>
          <w:rFonts w:ascii="Times New Roman" w:hAnsi="Times New Roman" w:cs="Times New Roman"/>
          <w:sz w:val="28"/>
          <w:szCs w:val="28"/>
        </w:rPr>
        <w:t xml:space="preserve">, </w:t>
      </w:r>
      <w:r w:rsidR="009906A2" w:rsidRPr="002D4C2E">
        <w:rPr>
          <w:rFonts w:ascii="Times New Roman" w:hAnsi="Times New Roman" w:cs="Times New Roman"/>
          <w:sz w:val="28"/>
          <w:szCs w:val="28"/>
        </w:rPr>
        <w:t xml:space="preserve">подведомственным </w:t>
      </w:r>
      <w:r w:rsidR="00FB0E98" w:rsidRPr="002D4C2E">
        <w:rPr>
          <w:rFonts w:ascii="Times New Roman" w:hAnsi="Times New Roman" w:cs="Times New Roman"/>
          <w:sz w:val="28"/>
          <w:szCs w:val="28"/>
        </w:rPr>
        <w:t>Аппарату Губернатора и Правительства Камчатского края</w:t>
      </w:r>
      <w:r w:rsidR="009906A2" w:rsidRPr="002D4C2E">
        <w:rPr>
          <w:rFonts w:ascii="Times New Roman" w:hAnsi="Times New Roman" w:cs="Times New Roman"/>
          <w:sz w:val="28"/>
          <w:szCs w:val="28"/>
        </w:rPr>
        <w:t xml:space="preserve">, </w:t>
      </w:r>
      <w:r w:rsidR="0040011E" w:rsidRPr="002D4C2E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0F641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0011E" w:rsidRPr="002D4C2E">
        <w:rPr>
          <w:rFonts w:ascii="Times New Roman" w:hAnsi="Times New Roman" w:cs="Times New Roman"/>
          <w:sz w:val="28"/>
          <w:szCs w:val="28"/>
        </w:rPr>
        <w:t xml:space="preserve">№ 01/20-Т </w:t>
      </w:r>
      <w:r w:rsidR="000F6412" w:rsidRPr="002D4C2E">
        <w:rPr>
          <w:rFonts w:ascii="Times New Roman" w:hAnsi="Times New Roman" w:cs="Times New Roman"/>
          <w:sz w:val="28"/>
          <w:szCs w:val="28"/>
        </w:rPr>
        <w:t xml:space="preserve">от 07.05.2020 г. </w:t>
      </w:r>
      <w:r w:rsidR="0040011E" w:rsidRPr="002D4C2E">
        <w:rPr>
          <w:rFonts w:ascii="Times New Roman" w:hAnsi="Times New Roman" w:cs="Times New Roman"/>
          <w:sz w:val="28"/>
          <w:szCs w:val="28"/>
        </w:rPr>
        <w:t>купли-продажи автомобиля</w:t>
      </w:r>
      <w:r w:rsidR="009906A2" w:rsidRPr="002D4C2E">
        <w:rPr>
          <w:rFonts w:ascii="Times New Roman" w:hAnsi="Times New Roman" w:cs="Times New Roman"/>
          <w:sz w:val="28"/>
          <w:szCs w:val="28"/>
        </w:rPr>
        <w:t xml:space="preserve"> на прав</w:t>
      </w:r>
      <w:r w:rsidR="0040011E" w:rsidRPr="002D4C2E">
        <w:rPr>
          <w:rFonts w:ascii="Times New Roman" w:hAnsi="Times New Roman" w:cs="Times New Roman"/>
          <w:sz w:val="28"/>
          <w:szCs w:val="28"/>
        </w:rPr>
        <w:t>е оперативного управления реализации имущества (Автомобилей).</w:t>
      </w:r>
      <w:r w:rsidR="002D4C2E" w:rsidRPr="002D4C2E">
        <w:rPr>
          <w:rFonts w:ascii="Times New Roman" w:hAnsi="Times New Roman" w:cs="Times New Roman"/>
          <w:sz w:val="28"/>
          <w:szCs w:val="28"/>
        </w:rPr>
        <w:t xml:space="preserve"> Со дня заключения настоящего договора покупатель оплачивает стоимость автомобиля в течение трех рабочих дней. Реализация объектов основных средств (Автомобилей) согласована с Министерством имущественных и земел</w:t>
      </w:r>
      <w:r>
        <w:rPr>
          <w:rFonts w:ascii="Times New Roman" w:hAnsi="Times New Roman" w:cs="Times New Roman"/>
          <w:sz w:val="28"/>
          <w:szCs w:val="28"/>
        </w:rPr>
        <w:t>ьных отношений Камчатского края;</w:t>
      </w:r>
    </w:p>
    <w:p w:rsidR="00907B8A" w:rsidRDefault="00907B8A" w:rsidP="00FB0E98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07B8A">
        <w:rPr>
          <w:rFonts w:ascii="Times New Roman" w:hAnsi="Times New Roman" w:cs="Times New Roman"/>
          <w:sz w:val="28"/>
          <w:szCs w:val="28"/>
        </w:rPr>
        <w:t xml:space="preserve">) закрепления за главным администратором доходов краевого бюджета Министерством </w:t>
      </w:r>
      <w:r>
        <w:rPr>
          <w:rFonts w:ascii="Times New Roman" w:hAnsi="Times New Roman" w:cs="Times New Roman"/>
          <w:sz w:val="28"/>
          <w:szCs w:val="28"/>
        </w:rPr>
        <w:t>имущественных и земельных отношений</w:t>
      </w:r>
      <w:r w:rsidRPr="00907B8A">
        <w:rPr>
          <w:rFonts w:ascii="Times New Roman" w:hAnsi="Times New Roman" w:cs="Times New Roman"/>
          <w:sz w:val="28"/>
          <w:szCs w:val="28"/>
        </w:rPr>
        <w:t xml:space="preserve"> Камчатского края кода классификации доходов бюджетов бюджетной системы Российской Федерации в связи с предоставлением бюджету Камчатского края в соответствии с </w:t>
      </w: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907B8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09</w:t>
      </w:r>
      <w:r w:rsidRPr="00907B8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907B8A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907B8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1496</w:t>
      </w:r>
      <w:r w:rsidRPr="00907B8A">
        <w:rPr>
          <w:rFonts w:ascii="Times New Roman" w:hAnsi="Times New Roman" w:cs="Times New Roman"/>
          <w:sz w:val="28"/>
          <w:szCs w:val="28"/>
        </w:rPr>
        <w:t xml:space="preserve"> </w:t>
      </w:r>
      <w:r w:rsidR="000F641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 мерах по обеспечению исполнения федерального бюджета» с</w:t>
      </w:r>
      <w:r w:rsidRPr="00907B8A">
        <w:rPr>
          <w:rFonts w:ascii="Times New Roman" w:hAnsi="Times New Roman" w:cs="Times New Roman"/>
          <w:sz w:val="28"/>
          <w:szCs w:val="28"/>
        </w:rPr>
        <w:t>убсидии бюджетам субъектов Российской Федерации на проведение комплексных кадастровых работ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478D" w:rsidRPr="007357E1" w:rsidRDefault="00907B8A" w:rsidP="004E478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07B8A">
        <w:rPr>
          <w:rFonts w:ascii="Times New Roman" w:hAnsi="Times New Roman" w:cs="Times New Roman"/>
          <w:sz w:val="28"/>
          <w:szCs w:val="28"/>
        </w:rPr>
        <w:t xml:space="preserve">) закрепления за главным администратором доходов краевого бюджета </w:t>
      </w:r>
      <w:r w:rsidR="007357E1" w:rsidRPr="007357E1">
        <w:rPr>
          <w:rFonts w:ascii="Times New Roman" w:hAnsi="Times New Roman" w:cs="Times New Roman"/>
          <w:sz w:val="28"/>
          <w:szCs w:val="28"/>
        </w:rPr>
        <w:t>Министерство</w:t>
      </w:r>
      <w:r w:rsidR="007357E1">
        <w:rPr>
          <w:rFonts w:ascii="Times New Roman" w:hAnsi="Times New Roman" w:cs="Times New Roman"/>
          <w:sz w:val="28"/>
          <w:szCs w:val="28"/>
        </w:rPr>
        <w:t>м</w:t>
      </w:r>
      <w:r w:rsidR="007357E1" w:rsidRPr="007357E1">
        <w:rPr>
          <w:rFonts w:ascii="Times New Roman" w:hAnsi="Times New Roman" w:cs="Times New Roman"/>
          <w:sz w:val="28"/>
          <w:szCs w:val="28"/>
        </w:rPr>
        <w:t xml:space="preserve"> инвестиций и предпринимательства Камчатского края </w:t>
      </w:r>
      <w:r w:rsidRPr="007357E1">
        <w:rPr>
          <w:rFonts w:ascii="Times New Roman" w:hAnsi="Times New Roman" w:cs="Times New Roman"/>
          <w:sz w:val="28"/>
          <w:szCs w:val="28"/>
        </w:rPr>
        <w:t xml:space="preserve">кода классификации доходов бюджетов бюджетной системы Российской Федерации в связи с предоставлением бюджету Камчатского края в соответствии с </w:t>
      </w:r>
      <w:r w:rsidR="007357E1" w:rsidRPr="007357E1"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Pr="007357E1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</w:t>
      </w:r>
      <w:r w:rsidR="007357E1" w:rsidRPr="007357E1">
        <w:rPr>
          <w:rFonts w:ascii="Times New Roman" w:hAnsi="Times New Roman" w:cs="Times New Roman"/>
          <w:sz w:val="28"/>
          <w:szCs w:val="28"/>
        </w:rPr>
        <w:t>30</w:t>
      </w:r>
      <w:r w:rsidRPr="007357E1">
        <w:rPr>
          <w:rFonts w:ascii="Times New Roman" w:hAnsi="Times New Roman" w:cs="Times New Roman"/>
          <w:sz w:val="28"/>
          <w:szCs w:val="28"/>
        </w:rPr>
        <w:t>.</w:t>
      </w:r>
      <w:r w:rsidR="007357E1" w:rsidRPr="007357E1">
        <w:rPr>
          <w:rFonts w:ascii="Times New Roman" w:hAnsi="Times New Roman" w:cs="Times New Roman"/>
          <w:sz w:val="28"/>
          <w:szCs w:val="28"/>
        </w:rPr>
        <w:t>04</w:t>
      </w:r>
      <w:r w:rsidRPr="007357E1">
        <w:rPr>
          <w:rFonts w:ascii="Times New Roman" w:hAnsi="Times New Roman" w:cs="Times New Roman"/>
          <w:sz w:val="28"/>
          <w:szCs w:val="28"/>
        </w:rPr>
        <w:t>.20</w:t>
      </w:r>
      <w:r w:rsidR="007357E1" w:rsidRPr="007357E1">
        <w:rPr>
          <w:rFonts w:ascii="Times New Roman" w:hAnsi="Times New Roman" w:cs="Times New Roman"/>
          <w:sz w:val="28"/>
          <w:szCs w:val="28"/>
        </w:rPr>
        <w:t>20</w:t>
      </w:r>
      <w:r w:rsidRPr="007357E1">
        <w:rPr>
          <w:rFonts w:ascii="Times New Roman" w:hAnsi="Times New Roman" w:cs="Times New Roman"/>
          <w:sz w:val="28"/>
          <w:szCs w:val="28"/>
        </w:rPr>
        <w:t xml:space="preserve"> № 1</w:t>
      </w:r>
      <w:r w:rsidR="007357E1" w:rsidRPr="007357E1">
        <w:rPr>
          <w:rFonts w:ascii="Times New Roman" w:hAnsi="Times New Roman" w:cs="Times New Roman"/>
          <w:sz w:val="28"/>
          <w:szCs w:val="28"/>
        </w:rPr>
        <w:t>192-р</w:t>
      </w:r>
      <w:r w:rsidRPr="007357E1">
        <w:rPr>
          <w:rFonts w:ascii="Times New Roman" w:hAnsi="Times New Roman" w:cs="Times New Roman"/>
          <w:sz w:val="28"/>
          <w:szCs w:val="28"/>
        </w:rPr>
        <w:t xml:space="preserve"> « О </w:t>
      </w:r>
      <w:r w:rsidR="007357E1" w:rsidRPr="007357E1">
        <w:rPr>
          <w:rFonts w:ascii="Times New Roman" w:hAnsi="Times New Roman" w:cs="Times New Roman"/>
          <w:sz w:val="28"/>
          <w:szCs w:val="28"/>
        </w:rPr>
        <w:t xml:space="preserve">выделении Минэкономразвития России из резервного фонда Правительства Российской Федерации бюджетных ассигнований на </w:t>
      </w:r>
      <w:r w:rsidR="007357E1" w:rsidRPr="007357E1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предоставление в 2020 году субсидии за счет средств федерального бюджета бюджетам субъектов Российской Федерации на оказание неотложных мер поддержки субъектам малого и среднего предпринимательства в условиях ухудшения ситуации в связи с распространением новой </w:t>
      </w:r>
      <w:proofErr w:type="spellStart"/>
      <w:r w:rsidR="007357E1" w:rsidRPr="007357E1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7357E1" w:rsidRPr="007357E1">
        <w:rPr>
          <w:rFonts w:ascii="Times New Roman" w:hAnsi="Times New Roman" w:cs="Times New Roman"/>
          <w:sz w:val="28"/>
          <w:szCs w:val="28"/>
        </w:rPr>
        <w:t xml:space="preserve"> инфекции</w:t>
      </w:r>
      <w:r w:rsidRPr="007357E1">
        <w:rPr>
          <w:rFonts w:ascii="Times New Roman" w:hAnsi="Times New Roman" w:cs="Times New Roman"/>
          <w:sz w:val="28"/>
          <w:szCs w:val="28"/>
        </w:rPr>
        <w:t xml:space="preserve">» </w:t>
      </w:r>
      <w:r w:rsidR="007357E1" w:rsidRPr="007357E1">
        <w:rPr>
          <w:rFonts w:ascii="Times New Roman" w:hAnsi="Times New Roman" w:cs="Times New Roman"/>
          <w:sz w:val="28"/>
          <w:szCs w:val="28"/>
        </w:rPr>
        <w:t>субсидии бюджетам субъектов Российской Федерации за счет средств резервного фонда Правительства Российской Федерации.</w:t>
      </w:r>
    </w:p>
    <w:p w:rsidR="005B1C09" w:rsidRDefault="005B1C09" w:rsidP="005B1C0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C09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>приказа</w:t>
      </w:r>
      <w:r w:rsidRPr="005B1C09">
        <w:rPr>
          <w:rFonts w:ascii="Times New Roman" w:hAnsi="Times New Roman" w:cs="Times New Roman"/>
          <w:sz w:val="28"/>
          <w:szCs w:val="28"/>
        </w:rPr>
        <w:t xml:space="preserve"> размещен </w:t>
      </w:r>
      <w:r w:rsidR="00480018">
        <w:rPr>
          <w:rFonts w:ascii="Times New Roman" w:hAnsi="Times New Roman" w:cs="Times New Roman"/>
          <w:sz w:val="28"/>
          <w:szCs w:val="28"/>
        </w:rPr>
        <w:t>18</w:t>
      </w:r>
      <w:r w:rsidRPr="005B1C09">
        <w:rPr>
          <w:rFonts w:ascii="Times New Roman" w:hAnsi="Times New Roman" w:cs="Times New Roman"/>
          <w:sz w:val="28"/>
          <w:szCs w:val="28"/>
        </w:rPr>
        <w:t>.</w:t>
      </w:r>
      <w:r w:rsidR="00640B70">
        <w:rPr>
          <w:rFonts w:ascii="Times New Roman" w:hAnsi="Times New Roman" w:cs="Times New Roman"/>
          <w:sz w:val="28"/>
          <w:szCs w:val="28"/>
        </w:rPr>
        <w:t>0</w:t>
      </w:r>
      <w:r w:rsidR="00480018">
        <w:rPr>
          <w:rFonts w:ascii="Times New Roman" w:hAnsi="Times New Roman" w:cs="Times New Roman"/>
          <w:sz w:val="28"/>
          <w:szCs w:val="28"/>
        </w:rPr>
        <w:t>5</w:t>
      </w:r>
      <w:r w:rsidRPr="005B1C09">
        <w:rPr>
          <w:rFonts w:ascii="Times New Roman" w:hAnsi="Times New Roman" w:cs="Times New Roman"/>
          <w:sz w:val="28"/>
          <w:szCs w:val="28"/>
        </w:rPr>
        <w:t>.20</w:t>
      </w:r>
      <w:r w:rsidR="001F1F6A">
        <w:rPr>
          <w:rFonts w:ascii="Times New Roman" w:hAnsi="Times New Roman" w:cs="Times New Roman"/>
          <w:sz w:val="28"/>
          <w:szCs w:val="28"/>
        </w:rPr>
        <w:t>20</w:t>
      </w:r>
      <w:r w:rsidRPr="005B1C09">
        <w:rPr>
          <w:rFonts w:ascii="Times New Roman" w:hAnsi="Times New Roman" w:cs="Times New Roman"/>
          <w:sz w:val="28"/>
          <w:szCs w:val="28"/>
        </w:rPr>
        <w:t xml:space="preserve"> на официальном сайте исполнительных органов государственной власти Камчатского края в сети Интернет для проведения в срок </w:t>
      </w:r>
      <w:r w:rsidR="00FD6541">
        <w:rPr>
          <w:rFonts w:ascii="Times New Roman" w:hAnsi="Times New Roman" w:cs="Times New Roman"/>
          <w:sz w:val="28"/>
          <w:szCs w:val="28"/>
        </w:rPr>
        <w:t>д</w:t>
      </w:r>
      <w:r w:rsidRPr="005B1C09">
        <w:rPr>
          <w:rFonts w:ascii="Times New Roman" w:hAnsi="Times New Roman" w:cs="Times New Roman"/>
          <w:sz w:val="28"/>
          <w:szCs w:val="28"/>
        </w:rPr>
        <w:t xml:space="preserve">о </w:t>
      </w:r>
      <w:r w:rsidR="00480018">
        <w:rPr>
          <w:rFonts w:ascii="Times New Roman" w:hAnsi="Times New Roman" w:cs="Times New Roman"/>
          <w:sz w:val="28"/>
          <w:szCs w:val="28"/>
        </w:rPr>
        <w:t>26</w:t>
      </w:r>
      <w:r w:rsidRPr="005B1C09">
        <w:rPr>
          <w:rFonts w:ascii="Times New Roman" w:hAnsi="Times New Roman" w:cs="Times New Roman"/>
          <w:sz w:val="28"/>
          <w:szCs w:val="28"/>
        </w:rPr>
        <w:t>.</w:t>
      </w:r>
      <w:r w:rsidR="001F1F6A">
        <w:rPr>
          <w:rFonts w:ascii="Times New Roman" w:hAnsi="Times New Roman" w:cs="Times New Roman"/>
          <w:sz w:val="28"/>
          <w:szCs w:val="28"/>
        </w:rPr>
        <w:t>0</w:t>
      </w:r>
      <w:r w:rsidR="00640B70">
        <w:rPr>
          <w:rFonts w:ascii="Times New Roman" w:hAnsi="Times New Roman" w:cs="Times New Roman"/>
          <w:sz w:val="28"/>
          <w:szCs w:val="28"/>
        </w:rPr>
        <w:t>5</w:t>
      </w:r>
      <w:r w:rsidRPr="005B1C09">
        <w:rPr>
          <w:rFonts w:ascii="Times New Roman" w:hAnsi="Times New Roman" w:cs="Times New Roman"/>
          <w:sz w:val="28"/>
          <w:szCs w:val="28"/>
        </w:rPr>
        <w:t>.20</w:t>
      </w:r>
      <w:r w:rsidR="001F1F6A">
        <w:rPr>
          <w:rFonts w:ascii="Times New Roman" w:hAnsi="Times New Roman" w:cs="Times New Roman"/>
          <w:sz w:val="28"/>
          <w:szCs w:val="28"/>
        </w:rPr>
        <w:t>20</w:t>
      </w:r>
      <w:r w:rsidRPr="005B1C09">
        <w:rPr>
          <w:rFonts w:ascii="Times New Roman" w:hAnsi="Times New Roman" w:cs="Times New Roman"/>
          <w:sz w:val="28"/>
          <w:szCs w:val="28"/>
        </w:rPr>
        <w:t xml:space="preserve"> независимой антикоррупционной экспертизы, по окончании данного срока экспертных заключений не поступило. </w:t>
      </w:r>
    </w:p>
    <w:p w:rsidR="00627DA9" w:rsidRPr="005B1C09" w:rsidRDefault="00627DA9" w:rsidP="00627D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E01">
        <w:rPr>
          <w:rFonts w:ascii="Times New Roman" w:hAnsi="Times New Roman" w:cs="Times New Roman"/>
          <w:sz w:val="28"/>
          <w:szCs w:val="28"/>
        </w:rPr>
        <w:t>Принятие данного проекта приказа не потребует дополнительного выделения финансовых средств из краевого бюджета.</w:t>
      </w:r>
    </w:p>
    <w:p w:rsidR="00735C64" w:rsidRDefault="001F1F6A" w:rsidP="002D4C2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приказа</w:t>
      </w:r>
      <w:r w:rsidR="005B1C09" w:rsidRPr="005B1C09">
        <w:rPr>
          <w:rFonts w:ascii="Times New Roman" w:hAnsi="Times New Roman" w:cs="Times New Roman"/>
          <w:sz w:val="28"/>
          <w:szCs w:val="28"/>
        </w:rPr>
        <w:t xml:space="preserve"> не подлежит оценке регулирующего воздействия в соответствии с </w:t>
      </w:r>
      <w:r w:rsidR="004E478D">
        <w:rPr>
          <w:rFonts w:ascii="Times New Roman" w:hAnsi="Times New Roman" w:cs="Times New Roman"/>
          <w:sz w:val="28"/>
          <w:szCs w:val="28"/>
        </w:rPr>
        <w:t>п</w:t>
      </w:r>
      <w:r w:rsidR="005B1C09" w:rsidRPr="005B1C09">
        <w:rPr>
          <w:rFonts w:ascii="Times New Roman" w:hAnsi="Times New Roman" w:cs="Times New Roman"/>
          <w:sz w:val="28"/>
          <w:szCs w:val="28"/>
        </w:rPr>
        <w:t>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:rsidR="004E478D" w:rsidRDefault="004E478D" w:rsidP="002D4C2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E478D" w:rsidSect="00736F2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7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138"/>
    <w:rsid w:val="00004AAE"/>
    <w:rsid w:val="000427A2"/>
    <w:rsid w:val="0004663E"/>
    <w:rsid w:val="00054187"/>
    <w:rsid w:val="000744E0"/>
    <w:rsid w:val="000A5EFC"/>
    <w:rsid w:val="000C5D2F"/>
    <w:rsid w:val="000D11E3"/>
    <w:rsid w:val="000D5D1B"/>
    <w:rsid w:val="000F6412"/>
    <w:rsid w:val="000F7138"/>
    <w:rsid w:val="00127998"/>
    <w:rsid w:val="001B7DAC"/>
    <w:rsid w:val="001F1F6A"/>
    <w:rsid w:val="001F2C3B"/>
    <w:rsid w:val="00243E93"/>
    <w:rsid w:val="002877E1"/>
    <w:rsid w:val="002D4C2E"/>
    <w:rsid w:val="002E173D"/>
    <w:rsid w:val="00344201"/>
    <w:rsid w:val="003557EA"/>
    <w:rsid w:val="0040011E"/>
    <w:rsid w:val="00460E7C"/>
    <w:rsid w:val="00480018"/>
    <w:rsid w:val="004A16FE"/>
    <w:rsid w:val="004E478D"/>
    <w:rsid w:val="005134C5"/>
    <w:rsid w:val="005B1C09"/>
    <w:rsid w:val="005B3AE0"/>
    <w:rsid w:val="005B674E"/>
    <w:rsid w:val="005C544E"/>
    <w:rsid w:val="005E241C"/>
    <w:rsid w:val="00616087"/>
    <w:rsid w:val="00627DA9"/>
    <w:rsid w:val="00640B70"/>
    <w:rsid w:val="00684DD3"/>
    <w:rsid w:val="00685048"/>
    <w:rsid w:val="007357E1"/>
    <w:rsid w:val="00735C64"/>
    <w:rsid w:val="00736F20"/>
    <w:rsid w:val="00767FFC"/>
    <w:rsid w:val="00807DCB"/>
    <w:rsid w:val="008B2731"/>
    <w:rsid w:val="008C5315"/>
    <w:rsid w:val="00907B8A"/>
    <w:rsid w:val="009906A2"/>
    <w:rsid w:val="009C17BE"/>
    <w:rsid w:val="009D2591"/>
    <w:rsid w:val="009D3AC1"/>
    <w:rsid w:val="00A93685"/>
    <w:rsid w:val="00AF676B"/>
    <w:rsid w:val="00B639B0"/>
    <w:rsid w:val="00BB617C"/>
    <w:rsid w:val="00CB5DFC"/>
    <w:rsid w:val="00CE4933"/>
    <w:rsid w:val="00CF57C4"/>
    <w:rsid w:val="00D956F2"/>
    <w:rsid w:val="00DE5C06"/>
    <w:rsid w:val="00DF2C41"/>
    <w:rsid w:val="00F15ADB"/>
    <w:rsid w:val="00F8373D"/>
    <w:rsid w:val="00F93B7A"/>
    <w:rsid w:val="00F971F1"/>
    <w:rsid w:val="00FB0E98"/>
    <w:rsid w:val="00FD2921"/>
    <w:rsid w:val="00FD6541"/>
    <w:rsid w:val="00FF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A6231"/>
  <w15:chartTrackingRefBased/>
  <w15:docId w15:val="{5C15105B-CEB7-4472-B161-234B8D4E3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2C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Ахметшина Ирина Викторовна</dc:creator>
  <cp:keywords/>
  <dc:description/>
  <cp:lastModifiedBy>Виктория Сергеевна Постникова</cp:lastModifiedBy>
  <cp:revision>13</cp:revision>
  <cp:lastPrinted>2020-01-29T04:15:00Z</cp:lastPrinted>
  <dcterms:created xsi:type="dcterms:W3CDTF">2020-04-22T22:39:00Z</dcterms:created>
  <dcterms:modified xsi:type="dcterms:W3CDTF">2020-05-18T02:56:00Z</dcterms:modified>
</cp:coreProperties>
</file>